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CREA/CRMV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1"/>
        <w:gridCol w:w="34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CNPJ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 33.065.699/0001-27</w:t>
            </w:r>
            <w:r>
              <w:rPr>
                <w:rFonts w:ascii="Arial" w:hAnsi="Arial"/>
                <w:sz w:val="18"/>
                <w:szCs w:val="18"/>
              </w:rPr>
              <w:t>, conforme contrato 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1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realizará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remuneração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obrigatória,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alguns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receber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bolsa,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R$ </w:t>
            </w:r>
            <w:r>
              <w:rPr>
                <w:rFonts w:cs="Arial" w:ascii="Arial" w:hAnsi="Arial"/>
                <w:b/>
                <w:sz w:val="18"/>
                <w:szCs w:val="18"/>
                <w:u w:val="single"/>
              </w:rPr>
              <w:t>XXXX,XX</w:t>
            </w:r>
            <w:r>
              <w:rPr>
                <w:rFonts w:cs="Arial" w:ascii="Arial" w:hAnsi="Arial"/>
                <w:b/>
                <w:sz w:val="18"/>
                <w:szCs w:val="18"/>
              </w:rPr>
              <w:t>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LibreOffice/24.2.4.2$Windows_X86_64 LibreOffice_project/51a6219feb6075d9a4c46691dcfe0cd9c4fff3c2</Application>
  <AppVersion>15.0000</AppVersion>
  <Pages>1</Pages>
  <Words>635</Words>
  <Characters>3798</Characters>
  <CharactersWithSpaces>4538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2024-09-04T11:29:49Z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